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5E301" w14:textId="77777777" w:rsidR="00784EDA" w:rsidRPr="00E719D5" w:rsidRDefault="0081762A" w:rsidP="006C2FD8">
      <w:pPr>
        <w:spacing w:line="276" w:lineRule="auto"/>
        <w:jc w:val="center"/>
        <w:rPr>
          <w:b/>
          <w:u w:val="single"/>
        </w:rPr>
      </w:pPr>
      <w:bookmarkStart w:id="0" w:name="_GoBack"/>
      <w:bookmarkEnd w:id="0"/>
      <w:r w:rsidRPr="00E719D5">
        <w:rPr>
          <w:b/>
          <w:u w:val="single"/>
        </w:rPr>
        <w:t xml:space="preserve">2019 Pathological Society </w:t>
      </w:r>
      <w:r w:rsidR="00A22B5D" w:rsidRPr="00E719D5">
        <w:rPr>
          <w:b/>
          <w:u w:val="single"/>
        </w:rPr>
        <w:t xml:space="preserve">Joint </w:t>
      </w:r>
      <w:r w:rsidRPr="00E719D5">
        <w:rPr>
          <w:b/>
          <w:u w:val="single"/>
        </w:rPr>
        <w:t xml:space="preserve">Winter Meeting with Royal Society of Medicine, London </w:t>
      </w:r>
    </w:p>
    <w:p w14:paraId="4A5D9C7F" w14:textId="77777777" w:rsidR="0081762A" w:rsidRDefault="0081762A" w:rsidP="006C2FD8">
      <w:pPr>
        <w:spacing w:line="276" w:lineRule="auto"/>
      </w:pPr>
    </w:p>
    <w:p w14:paraId="7D9BED01" w14:textId="678A9ED4" w:rsidR="00A53EE1" w:rsidRDefault="00A53EE1" w:rsidP="006C2FD8">
      <w:pPr>
        <w:spacing w:line="276" w:lineRule="auto"/>
      </w:pPr>
      <w:r>
        <w:t xml:space="preserve">I am currently a </w:t>
      </w:r>
      <w:r w:rsidR="00DC261F">
        <w:t>fourth-year</w:t>
      </w:r>
      <w:r>
        <w:t xml:space="preserve"> medical student in Belfast who undertook an intercalated </w:t>
      </w:r>
      <w:proofErr w:type="gramStart"/>
      <w:r>
        <w:t>Masters of Research</w:t>
      </w:r>
      <w:proofErr w:type="gramEnd"/>
      <w:r>
        <w:t xml:space="preserve"> degree last year in Translational Medicine which included a 9-month research project in the field of molecular oncology, testing a new targeted therapy for breast cancer. I was </w:t>
      </w:r>
      <w:r w:rsidR="00EF3EA6">
        <w:t xml:space="preserve">encouraged to submit an abstract of my work to </w:t>
      </w:r>
      <w:r w:rsidR="00721357">
        <w:t xml:space="preserve">the </w:t>
      </w:r>
      <w:r w:rsidR="00EF3EA6">
        <w:t xml:space="preserve">Pathological Society’s next meeting </w:t>
      </w:r>
      <w:r w:rsidR="00DC261F">
        <w:t xml:space="preserve">as my research </w:t>
      </w:r>
      <w:r w:rsidR="00EF3EA6">
        <w:t>suited this year’s conference</w:t>
      </w:r>
      <w:r>
        <w:t xml:space="preserve"> title</w:t>
      </w:r>
      <w:r w:rsidR="00EF3EA6">
        <w:t xml:space="preserve"> of</w:t>
      </w:r>
      <w:r>
        <w:t xml:space="preserve"> ‘</w:t>
      </w:r>
      <w:r w:rsidR="00EF3EA6">
        <w:t>Let’s Talk Precision Pathology</w:t>
      </w:r>
      <w:r>
        <w:t>’ perfectly.</w:t>
      </w:r>
      <w:r w:rsidR="00EF3EA6">
        <w:t xml:space="preserve"> After my abstract was </w:t>
      </w:r>
      <w:r w:rsidR="000931B7">
        <w:t>accepted</w:t>
      </w:r>
      <w:r w:rsidR="00721357">
        <w:t>,</w:t>
      </w:r>
      <w:r w:rsidR="00EF3EA6">
        <w:t xml:space="preserve"> the Pathological Society awarded me </w:t>
      </w:r>
      <w:r w:rsidR="00721357">
        <w:t xml:space="preserve">the ‘Meeting Bursary for Undergraduates’, </w:t>
      </w:r>
      <w:r w:rsidR="00EF3EA6">
        <w:t>a travel bursary enabling me to</w:t>
      </w:r>
      <w:r w:rsidR="00CA2DCB">
        <w:t xml:space="preserve"> attend and present my work at </w:t>
      </w:r>
      <w:r w:rsidR="000D04E1">
        <w:t>a</w:t>
      </w:r>
      <w:r w:rsidR="00EF3EA6">
        <w:t xml:space="preserve"> national conference.</w:t>
      </w:r>
    </w:p>
    <w:p w14:paraId="60178E3C" w14:textId="77777777" w:rsidR="00EF3EA6" w:rsidRDefault="00EF3EA6" w:rsidP="006C2FD8">
      <w:pPr>
        <w:spacing w:line="276" w:lineRule="auto"/>
      </w:pPr>
    </w:p>
    <w:p w14:paraId="02B86B51" w14:textId="26237324" w:rsidR="00EF3EA6" w:rsidRDefault="00EF3EA6" w:rsidP="006C2FD8">
      <w:pPr>
        <w:spacing w:line="276" w:lineRule="auto"/>
      </w:pPr>
      <w:r>
        <w:t>The conference itself was held in the impressive Royal Society of Medicine headquarters in London</w:t>
      </w:r>
      <w:r w:rsidR="006C2FD8">
        <w:t xml:space="preserve"> in January 2019</w:t>
      </w:r>
      <w:r>
        <w:t xml:space="preserve"> and ran across two days packed full of interesting and stimulating presentations and discussions. </w:t>
      </w:r>
      <w:r w:rsidR="00701C01">
        <w:t xml:space="preserve">The range of topics explored was extensive including </w:t>
      </w:r>
      <w:r w:rsidR="00750F1A">
        <w:t xml:space="preserve">current research in the new field of circulating tumour DNA for ‘liquid biopsies’, </w:t>
      </w:r>
      <w:r w:rsidR="00510D3D">
        <w:t xml:space="preserve">technology that has been developed to improve breast cancer survival in the developing world and the recent changes to molecular classification in neuropathology. One presentation which I found very interesting and grabbed the </w:t>
      </w:r>
      <w:r w:rsidR="004D52E3">
        <w:t>attention</w:t>
      </w:r>
      <w:r w:rsidR="00510D3D">
        <w:t xml:space="preserve"> of many of the pathologists </w:t>
      </w:r>
      <w:r w:rsidR="004D52E3">
        <w:t xml:space="preserve">in attendance </w:t>
      </w:r>
      <w:r w:rsidR="00510D3D">
        <w:t xml:space="preserve">was regarding sexual dimorphism in cancer </w:t>
      </w:r>
      <w:r w:rsidR="004D52E3">
        <w:t xml:space="preserve">and why it should be included in clinical decision making. </w:t>
      </w:r>
    </w:p>
    <w:p w14:paraId="25C22EC5" w14:textId="77777777" w:rsidR="004D52E3" w:rsidRDefault="004D52E3" w:rsidP="006C2FD8">
      <w:pPr>
        <w:spacing w:line="276" w:lineRule="auto"/>
      </w:pPr>
    </w:p>
    <w:p w14:paraId="2588F27E" w14:textId="69A23FB3" w:rsidR="004D52E3" w:rsidRDefault="004D52E3" w:rsidP="006C2FD8">
      <w:pPr>
        <w:spacing w:line="276" w:lineRule="auto"/>
      </w:pPr>
      <w:r>
        <w:t>During day one of the conference</w:t>
      </w:r>
      <w:r w:rsidR="00406360">
        <w:t>,</w:t>
      </w:r>
      <w:r>
        <w:t xml:space="preserve"> </w:t>
      </w:r>
      <w:r w:rsidR="00406360">
        <w:t>time was allocated to allow viewing of all the posters being presented. It was a great experience to present my work and to discuss it with other pathologists, giving me the opportunity to reflect on my own work and its research questions as well as observe the progressive resea</w:t>
      </w:r>
      <w:r w:rsidR="000D04E1">
        <w:t>rch currently underway by other</w:t>
      </w:r>
      <w:r w:rsidR="00406360">
        <w:t xml:space="preserve"> pathologists. </w:t>
      </w:r>
      <w:r w:rsidR="006C2FD8">
        <w:t>It was clear from the outset that the society is keen to include students in their work</w:t>
      </w:r>
      <w:r w:rsidR="00B609B7">
        <w:t>,</w:t>
      </w:r>
      <w:r w:rsidR="006C2FD8">
        <w:t xml:space="preserve"> with a dedicated pathology trainee as our point of contact throughout the conference as well as awarding bursaries to students to enable them t</w:t>
      </w:r>
      <w:r w:rsidR="000D04E1">
        <w:t xml:space="preserve">o attend such large conferences. This </w:t>
      </w:r>
      <w:r w:rsidR="006C2FD8">
        <w:t xml:space="preserve">is </w:t>
      </w:r>
      <w:r w:rsidR="000D04E1">
        <w:t xml:space="preserve">greatly </w:t>
      </w:r>
      <w:r w:rsidR="006C2FD8">
        <w:t xml:space="preserve">appreciated by students like </w:t>
      </w:r>
      <w:proofErr w:type="gramStart"/>
      <w:r w:rsidR="006C2FD8">
        <w:t>myself</w:t>
      </w:r>
      <w:proofErr w:type="gramEnd"/>
      <w:r w:rsidR="006C2FD8">
        <w:t xml:space="preserve"> who do not live in England where most conferences are held. The society’s </w:t>
      </w:r>
      <w:r w:rsidR="000D04E1">
        <w:t xml:space="preserve">great </w:t>
      </w:r>
      <w:r w:rsidR="006C2FD8">
        <w:t>attitude to</w:t>
      </w:r>
      <w:r w:rsidR="000D04E1">
        <w:t>wards</w:t>
      </w:r>
      <w:r w:rsidR="006C2FD8">
        <w:t xml:space="preserve"> students was reflected in the number that were in attendance, </w:t>
      </w:r>
      <w:r w:rsidR="00F1334A">
        <w:t xml:space="preserve">all with the goal of </w:t>
      </w:r>
      <w:r w:rsidR="006C2FD8">
        <w:t>improving their knowledge and skills.</w:t>
      </w:r>
    </w:p>
    <w:p w14:paraId="4A8C5D3E" w14:textId="77777777" w:rsidR="006C2FD8" w:rsidRDefault="006C2FD8" w:rsidP="006C2FD8">
      <w:pPr>
        <w:spacing w:line="276" w:lineRule="auto"/>
      </w:pPr>
    </w:p>
    <w:p w14:paraId="45DD8BA8" w14:textId="3CF0E7B6" w:rsidR="006C2FD8" w:rsidRDefault="006C2FD8" w:rsidP="006C2FD8">
      <w:pPr>
        <w:spacing w:line="276" w:lineRule="auto"/>
      </w:pPr>
      <w:r>
        <w:t>Overall, I would like to extend my thanks to the Patholog</w:t>
      </w:r>
      <w:r w:rsidR="00BE0238">
        <w:t xml:space="preserve">ical Society for </w:t>
      </w:r>
      <w:r w:rsidR="00B609B7">
        <w:t xml:space="preserve">giving me the opportunity to attend and present at such a great </w:t>
      </w:r>
      <w:r>
        <w:t xml:space="preserve">conference </w:t>
      </w:r>
      <w:r w:rsidR="00B609B7">
        <w:t xml:space="preserve">and for their kind travel bursary which made my attendance possible. </w:t>
      </w:r>
      <w:r w:rsidR="003770BF">
        <w:t xml:space="preserve">It has encouraged me to </w:t>
      </w:r>
      <w:r w:rsidR="00445B26">
        <w:t>continue my interest in research and to attend more conferences in the future!</w:t>
      </w:r>
    </w:p>
    <w:p w14:paraId="13A50657" w14:textId="77777777" w:rsidR="00445B26" w:rsidRDefault="00445B26" w:rsidP="006C2FD8">
      <w:pPr>
        <w:spacing w:line="276" w:lineRule="auto"/>
      </w:pPr>
    </w:p>
    <w:p w14:paraId="00F5FC20" w14:textId="1AF1E1EE" w:rsidR="00445B26" w:rsidRDefault="00445B26" w:rsidP="006C2FD8">
      <w:pPr>
        <w:spacing w:line="276" w:lineRule="auto"/>
      </w:pPr>
      <w:r>
        <w:t>Katherine Beattie</w:t>
      </w:r>
    </w:p>
    <w:p w14:paraId="2E66059B" w14:textId="1DBE7FDB" w:rsidR="00445B26" w:rsidRDefault="00445B26" w:rsidP="006C2FD8">
      <w:pPr>
        <w:spacing w:line="276" w:lineRule="auto"/>
      </w:pPr>
      <w:r>
        <w:t>Queen’s University Belfast</w:t>
      </w:r>
    </w:p>
    <w:p w14:paraId="41A549F5" w14:textId="77777777" w:rsidR="00A53EE1" w:rsidRDefault="00A53EE1" w:rsidP="006C2FD8">
      <w:pPr>
        <w:spacing w:line="276" w:lineRule="auto"/>
      </w:pPr>
    </w:p>
    <w:p w14:paraId="10B413DF" w14:textId="77777777" w:rsidR="0081762A" w:rsidRDefault="0081762A" w:rsidP="0081762A"/>
    <w:sectPr w:rsidR="0081762A" w:rsidSect="00ED6F2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37B4D"/>
    <w:multiLevelType w:val="multilevel"/>
    <w:tmpl w:val="21CE3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5D"/>
    <w:rsid w:val="000931B7"/>
    <w:rsid w:val="000D04E1"/>
    <w:rsid w:val="001243D8"/>
    <w:rsid w:val="002C3630"/>
    <w:rsid w:val="003770BF"/>
    <w:rsid w:val="00406360"/>
    <w:rsid w:val="00445B26"/>
    <w:rsid w:val="004D52E3"/>
    <w:rsid w:val="00510D3D"/>
    <w:rsid w:val="006C2FD8"/>
    <w:rsid w:val="00701C01"/>
    <w:rsid w:val="00721357"/>
    <w:rsid w:val="00750F1A"/>
    <w:rsid w:val="00784EDA"/>
    <w:rsid w:val="0081762A"/>
    <w:rsid w:val="008D7600"/>
    <w:rsid w:val="00A22B5D"/>
    <w:rsid w:val="00A53EE1"/>
    <w:rsid w:val="00A904BE"/>
    <w:rsid w:val="00B609B7"/>
    <w:rsid w:val="00BE0238"/>
    <w:rsid w:val="00CA2DCB"/>
    <w:rsid w:val="00DC261F"/>
    <w:rsid w:val="00E719D5"/>
    <w:rsid w:val="00EB0E7E"/>
    <w:rsid w:val="00ED6F2B"/>
    <w:rsid w:val="00EF3EA6"/>
    <w:rsid w:val="00F13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65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22B5D"/>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B5D"/>
    <w:pPr>
      <w:spacing w:before="100" w:beforeAutospacing="1" w:after="100" w:afterAutospacing="1"/>
    </w:pPr>
    <w:rPr>
      <w:rFonts w:ascii="Times New Roman" w:hAnsi="Times New Roman" w:cs="Times New Roman"/>
      <w:lang w:eastAsia="en-GB"/>
    </w:rPr>
  </w:style>
  <w:style w:type="character" w:customStyle="1" w:styleId="Heading3Char">
    <w:name w:val="Heading 3 Char"/>
    <w:basedOn w:val="DefaultParagraphFont"/>
    <w:link w:val="Heading3"/>
    <w:uiPriority w:val="9"/>
    <w:rsid w:val="00A22B5D"/>
    <w:rPr>
      <w:rFonts w:ascii="Times New Roman" w:hAnsi="Times New Roman" w:cs="Times New Roman"/>
      <w:b/>
      <w:bCs/>
      <w:sz w:val="27"/>
      <w:szCs w:val="27"/>
      <w:lang w:eastAsia="en-GB"/>
    </w:rPr>
  </w:style>
  <w:style w:type="character" w:styleId="Strong">
    <w:name w:val="Strong"/>
    <w:basedOn w:val="DefaultParagraphFont"/>
    <w:uiPriority w:val="22"/>
    <w:qFormat/>
    <w:rsid w:val="00A22B5D"/>
    <w:rPr>
      <w:b/>
      <w:bCs/>
    </w:rPr>
  </w:style>
  <w:style w:type="paragraph" w:styleId="ListParagraph">
    <w:name w:val="List Paragraph"/>
    <w:basedOn w:val="Normal"/>
    <w:uiPriority w:val="34"/>
    <w:qFormat/>
    <w:rsid w:val="00A22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85225">
      <w:bodyDiv w:val="1"/>
      <w:marLeft w:val="0"/>
      <w:marRight w:val="0"/>
      <w:marTop w:val="0"/>
      <w:marBottom w:val="0"/>
      <w:divBdr>
        <w:top w:val="none" w:sz="0" w:space="0" w:color="auto"/>
        <w:left w:val="none" w:sz="0" w:space="0" w:color="auto"/>
        <w:bottom w:val="none" w:sz="0" w:space="0" w:color="auto"/>
        <w:right w:val="none" w:sz="0" w:space="0" w:color="auto"/>
      </w:divBdr>
    </w:div>
    <w:div w:id="833759166">
      <w:bodyDiv w:val="1"/>
      <w:marLeft w:val="0"/>
      <w:marRight w:val="0"/>
      <w:marTop w:val="0"/>
      <w:marBottom w:val="0"/>
      <w:divBdr>
        <w:top w:val="none" w:sz="0" w:space="0" w:color="auto"/>
        <w:left w:val="none" w:sz="0" w:space="0" w:color="auto"/>
        <w:bottom w:val="none" w:sz="0" w:space="0" w:color="auto"/>
        <w:right w:val="none" w:sz="0" w:space="0" w:color="auto"/>
      </w:divBdr>
      <w:divsChild>
        <w:div w:id="2019310461">
          <w:marLeft w:val="0"/>
          <w:marRight w:val="0"/>
          <w:marTop w:val="0"/>
          <w:marBottom w:val="0"/>
          <w:divBdr>
            <w:top w:val="none" w:sz="0" w:space="0" w:color="auto"/>
            <w:left w:val="none" w:sz="0" w:space="0" w:color="auto"/>
            <w:bottom w:val="none" w:sz="0" w:space="0" w:color="auto"/>
            <w:right w:val="none" w:sz="0" w:space="0" w:color="auto"/>
          </w:divBdr>
          <w:divsChild>
            <w:div w:id="1206017847">
              <w:marLeft w:val="0"/>
              <w:marRight w:val="0"/>
              <w:marTop w:val="0"/>
              <w:marBottom w:val="0"/>
              <w:divBdr>
                <w:top w:val="none" w:sz="0" w:space="0" w:color="auto"/>
                <w:left w:val="none" w:sz="0" w:space="0" w:color="auto"/>
                <w:bottom w:val="none" w:sz="0" w:space="0" w:color="auto"/>
                <w:right w:val="none" w:sz="0" w:space="0" w:color="auto"/>
              </w:divBdr>
              <w:divsChild>
                <w:div w:id="11634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Beattie</dc:creator>
  <cp:keywords/>
  <dc:description/>
  <cp:lastModifiedBy>Julie Johnstone</cp:lastModifiedBy>
  <cp:revision>2</cp:revision>
  <dcterms:created xsi:type="dcterms:W3CDTF">2019-04-23T08:27:00Z</dcterms:created>
  <dcterms:modified xsi:type="dcterms:W3CDTF">2019-04-23T08:27:00Z</dcterms:modified>
</cp:coreProperties>
</file>